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8895" w14:textId="77777777" w:rsidR="009B20A3" w:rsidRDefault="009B20A3" w:rsidP="009B20A3">
      <w:pPr>
        <w:spacing w:line="360" w:lineRule="auto"/>
        <w:rPr>
          <w:rFonts w:ascii="Times New Roman" w:hAnsi="Times New Roman" w:cs="Times New Roman"/>
          <w:color w:val="00B050"/>
          <w:sz w:val="24"/>
        </w:rPr>
      </w:pPr>
      <w:r w:rsidRPr="007F780F">
        <w:rPr>
          <w:rFonts w:ascii="Times New Roman" w:hAnsi="Times New Roman" w:cs="Times New Roman"/>
          <w:color w:val="00B050"/>
          <w:sz w:val="24"/>
        </w:rPr>
        <w:t>Самарская Межвузовская Модель Африканского Союза</w:t>
      </w:r>
    </w:p>
    <w:p w14:paraId="3E127899" w14:textId="77777777" w:rsidR="009B20A3" w:rsidRPr="00623541" w:rsidRDefault="009B20A3" w:rsidP="009B20A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АФРИКАНСКИЙ СОЮЗ </w:t>
      </w:r>
      <w:r w:rsidRPr="00623541"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>AFRICAN</w:t>
      </w:r>
      <w:r w:rsidRPr="0062354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UNION</w:t>
      </w:r>
    </w:p>
    <w:p w14:paraId="65A94F76" w14:textId="77777777" w:rsidR="009B20A3" w:rsidRDefault="009B20A3" w:rsidP="009B20A3">
      <w:pPr>
        <w:spacing w:line="10" w:lineRule="atLeast"/>
        <w:jc w:val="center"/>
        <w:rPr>
          <w:rFonts w:ascii="Times New Roman" w:hAnsi="Times New Roman" w:cs="Times New Roman"/>
          <w:b/>
          <w:sz w:val="24"/>
        </w:rPr>
      </w:pPr>
      <w:r w:rsidRPr="007F780F">
        <w:rPr>
          <w:rFonts w:ascii="Times New Roman" w:hAnsi="Times New Roman" w:cs="Times New Roman"/>
          <w:b/>
          <w:sz w:val="24"/>
        </w:rPr>
        <w:t>_________________________________</w:t>
      </w:r>
      <w:r>
        <w:rPr>
          <w:noProof/>
          <w:lang w:eastAsia="zh-CN"/>
        </w:rPr>
        <w:drawing>
          <wp:inline distT="0" distB="0" distL="0" distR="0" wp14:anchorId="38F59AD1" wp14:editId="41411A2B">
            <wp:extent cx="823566" cy="823566"/>
            <wp:effectExtent l="0" t="0" r="0" b="0"/>
            <wp:docPr id="4" name="Рисунок 4" descr="Fram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me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270" cy="82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80F">
        <w:rPr>
          <w:rFonts w:ascii="Times New Roman" w:hAnsi="Times New Roman" w:cs="Times New Roman"/>
          <w:b/>
          <w:sz w:val="24"/>
        </w:rPr>
        <w:t>__________________________________</w:t>
      </w:r>
    </w:p>
    <w:p w14:paraId="2B5A3F74" w14:textId="77777777" w:rsidR="009B20A3" w:rsidRPr="007F780F" w:rsidRDefault="009B20A3" w:rsidP="009B20A3">
      <w:pPr>
        <w:spacing w:line="1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Самара, Российская Федерация</w:t>
      </w:r>
      <w:r w:rsidRPr="007F780F">
        <w:rPr>
          <w:rFonts w:ascii="Times New Roman" w:hAnsi="Times New Roman" w:cs="Times New Roman"/>
          <w:sz w:val="24"/>
        </w:rPr>
        <w:t xml:space="preserve">, 443011, </w:t>
      </w:r>
      <w:r>
        <w:rPr>
          <w:rFonts w:ascii="Times New Roman" w:hAnsi="Times New Roman" w:cs="Times New Roman"/>
          <w:sz w:val="24"/>
        </w:rPr>
        <w:t xml:space="preserve">тел.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+7</w:t>
      </w:r>
      <w:r w:rsidRPr="00623541"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(846)</w:t>
      </w:r>
      <w:r w:rsidRPr="00623541"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334</w:t>
      </w:r>
      <w:r w:rsidRPr="00623541"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Pr="007F780F">
        <w:rPr>
          <w:rFonts w:ascii="Times New Roman" w:hAnsi="Times New Roman" w:cs="Times New Roman"/>
          <w:sz w:val="24"/>
          <w:szCs w:val="27"/>
          <w:shd w:val="clear" w:color="auto" w:fill="FFFFFF"/>
        </w:rPr>
        <w:t>85</w:t>
      </w:r>
      <w:r w:rsidRPr="00623541"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Pr="007F780F">
        <w:rPr>
          <w:rFonts w:ascii="Times New Roman" w:hAnsi="Times New Roman" w:cs="Times New Roman"/>
          <w:sz w:val="24"/>
          <w:szCs w:val="27"/>
          <w:shd w:val="clear" w:color="auto" w:fill="FFFFFF"/>
        </w:rPr>
        <w:t>30</w:t>
      </w:r>
    </w:p>
    <w:p w14:paraId="404119F6" w14:textId="77777777" w:rsidR="009B20A3" w:rsidRPr="008F197E" w:rsidRDefault="009B20A3" w:rsidP="009B20A3">
      <w:pPr>
        <w:spacing w:line="10" w:lineRule="atLeast"/>
        <w:jc w:val="center"/>
        <w:rPr>
          <w:rFonts w:ascii="Times New Roman" w:hAnsi="Times New Roman" w:cs="Times New Roman"/>
          <w:sz w:val="24"/>
          <w:lang w:val="en-US"/>
        </w:rPr>
      </w:pPr>
      <w:r w:rsidRPr="007F780F">
        <w:rPr>
          <w:rFonts w:ascii="Times New Roman" w:hAnsi="Times New Roman" w:cs="Times New Roman"/>
          <w:sz w:val="24"/>
          <w:lang w:val="en-US"/>
        </w:rPr>
        <w:t>Website</w:t>
      </w:r>
      <w:r w:rsidRPr="008F197E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6" w:history="1">
        <w:r w:rsidRPr="007F780F">
          <w:rPr>
            <w:rStyle w:val="a3"/>
            <w:rFonts w:ascii="Times New Roman" w:hAnsi="Times New Roman" w:cs="Times New Roman"/>
            <w:sz w:val="24"/>
            <w:lang w:val="en-US"/>
          </w:rPr>
          <w:t>https</w:t>
        </w:r>
        <w:r w:rsidRPr="008F197E">
          <w:rPr>
            <w:rStyle w:val="a3"/>
            <w:rFonts w:ascii="Times New Roman" w:hAnsi="Times New Roman" w:cs="Times New Roman"/>
            <w:sz w:val="24"/>
            <w:lang w:val="en-US"/>
          </w:rPr>
          <w:t>://</w:t>
        </w:r>
        <w:r w:rsidRPr="007F780F">
          <w:rPr>
            <w:rStyle w:val="a3"/>
            <w:rFonts w:ascii="Times New Roman" w:hAnsi="Times New Roman" w:cs="Times New Roman"/>
            <w:sz w:val="24"/>
            <w:lang w:val="en-US"/>
          </w:rPr>
          <w:t>primakovcenter</w:t>
        </w:r>
        <w:r w:rsidRPr="008F197E">
          <w:rPr>
            <w:rStyle w:val="a3"/>
            <w:rFonts w:ascii="Times New Roman" w:hAnsi="Times New Roman" w:cs="Times New Roman"/>
            <w:sz w:val="24"/>
            <w:lang w:val="en-US"/>
          </w:rPr>
          <w:t>.</w:t>
        </w:r>
        <w:r w:rsidRPr="007F780F">
          <w:rPr>
            <w:rStyle w:val="a3"/>
            <w:rFonts w:ascii="Times New Roman" w:hAnsi="Times New Roman" w:cs="Times New Roman"/>
            <w:sz w:val="24"/>
            <w:lang w:val="en-US"/>
          </w:rPr>
          <w:t>ssau</w:t>
        </w:r>
        <w:r w:rsidRPr="008F197E">
          <w:rPr>
            <w:rStyle w:val="a3"/>
            <w:rFonts w:ascii="Times New Roman" w:hAnsi="Times New Roman" w:cs="Times New Roman"/>
            <w:sz w:val="24"/>
            <w:lang w:val="en-US"/>
          </w:rPr>
          <w:t>.</w:t>
        </w:r>
        <w:r w:rsidRPr="007F780F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r w:rsidRPr="008F197E">
          <w:rPr>
            <w:rStyle w:val="a3"/>
            <w:rFonts w:ascii="Times New Roman" w:hAnsi="Times New Roman" w:cs="Times New Roman"/>
            <w:sz w:val="24"/>
            <w:lang w:val="en-US"/>
          </w:rPr>
          <w:t>/</w:t>
        </w:r>
      </w:hyperlink>
    </w:p>
    <w:p w14:paraId="1C8DBD86" w14:textId="77777777" w:rsidR="009B20A3" w:rsidRPr="007F780F" w:rsidRDefault="009B20A3" w:rsidP="009B20A3">
      <w:pPr>
        <w:spacing w:line="10" w:lineRule="atLeast"/>
        <w:jc w:val="center"/>
        <w:rPr>
          <w:rFonts w:ascii="Times New Roman" w:hAnsi="Times New Roman" w:cs="Times New Roman"/>
          <w:b/>
          <w:sz w:val="24"/>
        </w:rPr>
      </w:pPr>
      <w:r w:rsidRPr="007F780F">
        <w:rPr>
          <w:rFonts w:ascii="Times New Roman" w:hAnsi="Times New Roman" w:cs="Times New Roman"/>
          <w:b/>
          <w:sz w:val="24"/>
        </w:rPr>
        <w:t>_____________________________________________________________________________</w:t>
      </w:r>
    </w:p>
    <w:p w14:paraId="04AC7847" w14:textId="77777777" w:rsidR="009B20A3" w:rsidRDefault="009B20A3" w:rsidP="009B20A3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АССАМБЛЕЯ СОЮЗА</w:t>
      </w:r>
    </w:p>
    <w:p w14:paraId="678EF0EA" w14:textId="77777777" w:rsidR="009B20A3" w:rsidRDefault="009B20A3" w:rsidP="009B20A3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7F780F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номер сессии и дата проведения)</w:t>
      </w:r>
    </w:p>
    <w:p w14:paraId="71BD38E4" w14:textId="77777777" w:rsidR="009B20A3" w:rsidRDefault="009B20A3" w:rsidP="009B20A3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Самара, Российская Федерация</w:t>
      </w:r>
    </w:p>
    <w:p w14:paraId="033C74A6" w14:textId="77777777" w:rsidR="009B20A3" w:rsidRDefault="009B20A3" w:rsidP="009B20A3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4153B47C" w14:textId="77777777" w:rsidR="009B20A3" w:rsidRDefault="009B20A3" w:rsidP="009B20A3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 РЕШЕНИЯ</w:t>
      </w:r>
    </w:p>
    <w:p w14:paraId="433FCB05" w14:textId="1A873D99" w:rsidR="009B20A3" w:rsidRDefault="009B20A3" w:rsidP="009B20A3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</w:t>
      </w:r>
      <w:r w:rsidR="00ED1C58">
        <w:rPr>
          <w:rFonts w:ascii="Times New Roman" w:hAnsi="Times New Roman" w:cs="Times New Roman"/>
          <w:sz w:val="24"/>
        </w:rPr>
        <w:t>3</w:t>
      </w:r>
    </w:p>
    <w:p w14:paraId="015C64B9" w14:textId="628D9895" w:rsidR="009B20A3" w:rsidRDefault="009B20A3" w:rsidP="009B20A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Авторы (делегация): </w:t>
      </w:r>
      <w:r w:rsidR="0070160C" w:rsidRPr="005E35CB">
        <w:rPr>
          <w:rFonts w:ascii="Times New Roman" w:hAnsi="Times New Roman" w:cs="Times New Roman"/>
          <w:sz w:val="24"/>
        </w:rPr>
        <w:t>Республика Гамбия, Федеративная Демократическая Республика Эфиопия, Республика Уганда, Республика Чад, Исламская Республика Мавритания, Федеративная Республика Нигерия, Арабская Республика Египет, Республика Сенегал, Тунисская Республика, Южно-Африканская Республика, Алжирская Народная Демократическая Республика, Республика Маврикий, Государство Эритрея,</w:t>
      </w:r>
      <w:r w:rsidR="0070160C">
        <w:rPr>
          <w:rFonts w:ascii="Times New Roman" w:hAnsi="Times New Roman" w:cs="Times New Roman"/>
          <w:sz w:val="24"/>
        </w:rPr>
        <w:t xml:space="preserve"> </w:t>
      </w:r>
      <w:r w:rsidR="00D05F9B">
        <w:rPr>
          <w:rFonts w:ascii="Times New Roman" w:hAnsi="Times New Roman" w:cs="Times New Roman"/>
          <w:sz w:val="24"/>
        </w:rPr>
        <w:t>Объединённая Республика Танзания, Республика Гана, Союз Коморских Островов, Тоголезская Республика, Республика Гвинея-Бисау, Республика Конго</w:t>
      </w:r>
      <w:r w:rsidR="00B52CAB">
        <w:rPr>
          <w:rFonts w:ascii="Times New Roman" w:hAnsi="Times New Roman" w:cs="Times New Roman"/>
          <w:sz w:val="24"/>
        </w:rPr>
        <w:t>, Республика Джибути, Федеративная Республика Сомали, Республика Ангола, Королевство Эсватини</w:t>
      </w:r>
      <w:r w:rsidR="009400C5">
        <w:rPr>
          <w:rFonts w:ascii="Times New Roman" w:hAnsi="Times New Roman" w:cs="Times New Roman"/>
          <w:sz w:val="24"/>
        </w:rPr>
        <w:t>, Республика Южный Судан, Республика Намибия</w:t>
      </w:r>
      <w:r w:rsidR="002327E8">
        <w:rPr>
          <w:rFonts w:ascii="Times New Roman" w:hAnsi="Times New Roman" w:cs="Times New Roman"/>
          <w:sz w:val="24"/>
        </w:rPr>
        <w:t>.</w:t>
      </w:r>
    </w:p>
    <w:p w14:paraId="5090C1E2" w14:textId="3D586CF0" w:rsidR="009B20A3" w:rsidRDefault="009B20A3" w:rsidP="009B20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Противодействие терроризму и деятельности террористических организаций в странах Африканского союза</w:t>
      </w:r>
    </w:p>
    <w:p w14:paraId="6781E6DD" w14:textId="77777777" w:rsidR="00B52CAB" w:rsidRPr="00B52CAB" w:rsidRDefault="00B52CAB" w:rsidP="00B52CAB">
      <w:pPr>
        <w:tabs>
          <w:tab w:val="left" w:pos="3261"/>
        </w:tabs>
        <w:jc w:val="both"/>
        <w:rPr>
          <w:rFonts w:ascii="Times New Roman" w:eastAsia="Calibri" w:hAnsi="Times New Roman" w:cs="Times New Roman"/>
          <w:szCs w:val="24"/>
        </w:rPr>
      </w:pPr>
      <w:r w:rsidRPr="00B52CAB">
        <w:rPr>
          <w:rFonts w:ascii="Times New Roman" w:eastAsia="Calibri" w:hAnsi="Times New Roman" w:cs="Times New Roman"/>
          <w:i/>
          <w:sz w:val="24"/>
          <w:szCs w:val="24"/>
        </w:rPr>
        <w:t>Африканский союз</w:t>
      </w:r>
      <w:r w:rsidRPr="00B52CAB">
        <w:rPr>
          <w:rFonts w:ascii="Times New Roman" w:eastAsia="Calibri" w:hAnsi="Times New Roman" w:cs="Times New Roman"/>
          <w:szCs w:val="24"/>
        </w:rPr>
        <w:t xml:space="preserve">, </w:t>
      </w:r>
    </w:p>
    <w:p w14:paraId="7D82910F" w14:textId="77777777" w:rsidR="00B52CAB" w:rsidRPr="00B52CAB" w:rsidRDefault="00B52CAB" w:rsidP="00B52CAB">
      <w:pPr>
        <w:tabs>
          <w:tab w:val="left" w:pos="326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2CAB">
        <w:rPr>
          <w:rFonts w:ascii="Times New Roman" w:eastAsia="Calibri" w:hAnsi="Times New Roman" w:cs="Times New Roman"/>
          <w:i/>
          <w:sz w:val="24"/>
          <w:szCs w:val="28"/>
        </w:rPr>
        <w:t>ссылаясь</w:t>
      </w:r>
      <w:r w:rsidRPr="00B52CAB">
        <w:rPr>
          <w:rFonts w:ascii="Times New Roman" w:eastAsia="Calibri" w:hAnsi="Times New Roman" w:cs="Times New Roman"/>
          <w:sz w:val="24"/>
          <w:szCs w:val="28"/>
        </w:rPr>
        <w:t xml:space="preserve"> на цели и принципы Устава Организации Объединенных Наций и соответствующие резолюции, договоры и конвенции, в том числе Глобального договора ООН по координации контртеррористической деятельности, Конвенции ООН против </w:t>
      </w:r>
      <w:r w:rsidRPr="00B52CAB">
        <w:rPr>
          <w:rFonts w:ascii="Times New Roman" w:eastAsia="Calibri" w:hAnsi="Times New Roman" w:cs="Times New Roman"/>
          <w:sz w:val="24"/>
          <w:szCs w:val="28"/>
        </w:rPr>
        <w:lastRenderedPageBreak/>
        <w:t>транснациональной организованной преступности, Конвенции ООН о противодействии использованию информационно-коммуникационных технологий в преступных целях, принципов Декларации о мерах по ликвидации международного терроризма, принципов Учредительного акта Африканского союза, в соответствии с Африканской хартией прав человека и народов, а также общечеловеческими принципами и представлениями о противодействии угрозам глобальной и региональной безопасности,</w:t>
      </w:r>
    </w:p>
    <w:p w14:paraId="1503F86B" w14:textId="77777777" w:rsidR="00B52CAB" w:rsidRPr="00B52CAB" w:rsidRDefault="00B52CAB" w:rsidP="00B52CAB">
      <w:pPr>
        <w:tabs>
          <w:tab w:val="left" w:pos="3261"/>
        </w:tabs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B52CAB">
        <w:rPr>
          <w:rFonts w:ascii="Times New Roman" w:eastAsia="Calibri" w:hAnsi="Times New Roman" w:cs="Times New Roman"/>
          <w:i/>
          <w:sz w:val="24"/>
          <w:szCs w:val="28"/>
        </w:rPr>
        <w:t xml:space="preserve">поддерживая, </w:t>
      </w:r>
      <w:r w:rsidRPr="00B52CAB">
        <w:rPr>
          <w:rFonts w:ascii="Times New Roman" w:eastAsia="Calibri" w:hAnsi="Times New Roman" w:cs="Times New Roman"/>
          <w:iCs/>
          <w:sz w:val="24"/>
          <w:szCs w:val="28"/>
        </w:rPr>
        <w:t>африканские страны в борьбе с террористической угрозой,</w:t>
      </w:r>
    </w:p>
    <w:p w14:paraId="545DE009" w14:textId="77777777" w:rsidR="00B52CAB" w:rsidRPr="00B52CAB" w:rsidRDefault="00B52CAB" w:rsidP="00B52CAB">
      <w:pPr>
        <w:tabs>
          <w:tab w:val="left" w:pos="3261"/>
        </w:tabs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B52CAB">
        <w:rPr>
          <w:rFonts w:ascii="Times New Roman" w:eastAsia="Calibri" w:hAnsi="Times New Roman" w:cs="Times New Roman"/>
          <w:i/>
          <w:sz w:val="24"/>
          <w:szCs w:val="28"/>
        </w:rPr>
        <w:t xml:space="preserve">обязуясь </w:t>
      </w:r>
      <w:r w:rsidRPr="00B52CAB">
        <w:rPr>
          <w:rFonts w:ascii="Times New Roman" w:eastAsia="Calibri" w:hAnsi="Times New Roman" w:cs="Times New Roman"/>
          <w:iCs/>
          <w:sz w:val="24"/>
          <w:szCs w:val="28"/>
        </w:rPr>
        <w:t>защищать основные права и достоинство пострадавших на каждом этапе,</w:t>
      </w:r>
    </w:p>
    <w:p w14:paraId="306897D5" w14:textId="77777777" w:rsidR="00B52CAB" w:rsidRPr="00B52CAB" w:rsidRDefault="00B52CAB" w:rsidP="00B52CAB">
      <w:pPr>
        <w:tabs>
          <w:tab w:val="left" w:pos="3261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B52CAB">
        <w:rPr>
          <w:rFonts w:ascii="Times New Roman" w:eastAsia="Calibri" w:hAnsi="Times New Roman" w:cs="Times New Roman"/>
          <w:i/>
          <w:sz w:val="24"/>
          <w:szCs w:val="28"/>
        </w:rPr>
        <w:t xml:space="preserve">подчеркивая, </w:t>
      </w:r>
      <w:r w:rsidRPr="00B52CAB">
        <w:rPr>
          <w:rFonts w:ascii="Times New Roman" w:eastAsia="Calibri" w:hAnsi="Times New Roman" w:cs="Times New Roman"/>
          <w:iCs/>
          <w:sz w:val="24"/>
          <w:szCs w:val="28"/>
        </w:rPr>
        <w:t>что никто не застрахован от террористической угрозы,</w:t>
      </w:r>
    </w:p>
    <w:p w14:paraId="379582B2" w14:textId="77777777" w:rsidR="00B52CAB" w:rsidRPr="00B52CAB" w:rsidRDefault="00B52CAB" w:rsidP="00B52CAB">
      <w:pPr>
        <w:tabs>
          <w:tab w:val="left" w:pos="326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2CAB">
        <w:rPr>
          <w:rFonts w:ascii="Times New Roman" w:eastAsia="Calibri" w:hAnsi="Times New Roman" w:cs="Times New Roman"/>
          <w:i/>
          <w:sz w:val="24"/>
          <w:szCs w:val="28"/>
        </w:rPr>
        <w:t xml:space="preserve">отмечая с глубокой обеспокоенностью, </w:t>
      </w:r>
      <w:r w:rsidRPr="00B52CAB">
        <w:rPr>
          <w:rFonts w:ascii="Times New Roman" w:eastAsia="Calibri" w:hAnsi="Times New Roman" w:cs="Times New Roman"/>
          <w:sz w:val="24"/>
          <w:szCs w:val="28"/>
        </w:rPr>
        <w:t xml:space="preserve">что в условиях глобализованного общества  террористические организации и их сторонники все шире используют информационно-коммуникационные технологии, в частности Интернет и другие средства информации, для пропаганды террористических актов, их совершения, подстрекательства к их совершению, вербовки их исполнителей и их финансирования или планирования, </w:t>
      </w:r>
    </w:p>
    <w:p w14:paraId="7DC3C8F7" w14:textId="77777777" w:rsidR="00B52CAB" w:rsidRPr="00B52CAB" w:rsidRDefault="00B52CAB" w:rsidP="00B52CAB">
      <w:pPr>
        <w:tabs>
          <w:tab w:val="left" w:pos="326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2CAB">
        <w:rPr>
          <w:rFonts w:ascii="Times New Roman" w:eastAsia="Calibri" w:hAnsi="Times New Roman" w:cs="Times New Roman"/>
          <w:i/>
          <w:iCs/>
          <w:sz w:val="24"/>
          <w:szCs w:val="28"/>
        </w:rPr>
        <w:t>будучи глубоко встревоженными,</w:t>
      </w:r>
      <w:r w:rsidRPr="00B52CAB">
        <w:rPr>
          <w:rFonts w:ascii="Times New Roman" w:eastAsia="Calibri" w:hAnsi="Times New Roman" w:cs="Times New Roman"/>
          <w:sz w:val="24"/>
          <w:szCs w:val="28"/>
        </w:rPr>
        <w:t xml:space="preserve"> что опасность также представляет усиливающаяся волна неконституционных смен правительств, которая ослабляет демократическую законность и верховенство закона,</w:t>
      </w:r>
    </w:p>
    <w:p w14:paraId="5B01B7EC" w14:textId="77777777" w:rsidR="00B52CAB" w:rsidRPr="00B52CAB" w:rsidRDefault="00B52CAB" w:rsidP="00B52CAB">
      <w:pPr>
        <w:tabs>
          <w:tab w:val="left" w:pos="326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2CAB">
        <w:rPr>
          <w:rFonts w:ascii="Times New Roman" w:eastAsia="Calibri" w:hAnsi="Times New Roman" w:cs="Times New Roman"/>
          <w:i/>
          <w:sz w:val="24"/>
          <w:szCs w:val="28"/>
        </w:rPr>
        <w:t xml:space="preserve">по-прежнему сожалея, </w:t>
      </w:r>
      <w:r w:rsidRPr="00B52CAB">
        <w:rPr>
          <w:rFonts w:ascii="Times New Roman" w:eastAsia="Calibri" w:hAnsi="Times New Roman" w:cs="Times New Roman"/>
          <w:iCs/>
          <w:sz w:val="24"/>
          <w:szCs w:val="28"/>
        </w:rPr>
        <w:t>что</w:t>
      </w:r>
      <w:r w:rsidRPr="00B52CAB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Pr="00B52CAB">
        <w:rPr>
          <w:rFonts w:ascii="Times New Roman" w:eastAsia="Calibri" w:hAnsi="Times New Roman" w:cs="Times New Roman"/>
          <w:sz w:val="24"/>
          <w:szCs w:val="28"/>
        </w:rPr>
        <w:t>терроризм продолжает распространяться по Африке, подрывая суверенитет и государственную целостность стран целых регионов,</w:t>
      </w:r>
    </w:p>
    <w:p w14:paraId="6BF9ACE0" w14:textId="77777777" w:rsidR="00B52CAB" w:rsidRPr="00B52CAB" w:rsidRDefault="00B52CAB" w:rsidP="00B52CAB">
      <w:pPr>
        <w:tabs>
          <w:tab w:val="left" w:pos="326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2CAB">
        <w:rPr>
          <w:rFonts w:ascii="Times New Roman" w:eastAsia="Calibri" w:hAnsi="Times New Roman" w:cs="Times New Roman"/>
          <w:i/>
          <w:iCs/>
          <w:sz w:val="24"/>
          <w:szCs w:val="28"/>
        </w:rPr>
        <w:t>приветствуя,</w:t>
      </w:r>
      <w:r w:rsidRPr="00B52CAB">
        <w:rPr>
          <w:rFonts w:ascii="Times New Roman" w:eastAsia="Calibri" w:hAnsi="Times New Roman" w:cs="Times New Roman"/>
          <w:sz w:val="24"/>
          <w:szCs w:val="28"/>
        </w:rPr>
        <w:t xml:space="preserve"> постоянное тесное сотрудничество ООН с Африканским союзом и региональными и субрегиональными африканскими организациями,</w:t>
      </w:r>
    </w:p>
    <w:p w14:paraId="04580FBA" w14:textId="537DD9C0" w:rsidR="00B52CAB" w:rsidRPr="00B52CAB" w:rsidRDefault="00B52CAB" w:rsidP="00B52CAB">
      <w:pPr>
        <w:tabs>
          <w:tab w:val="left" w:pos="3261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2CAB">
        <w:rPr>
          <w:rFonts w:ascii="Times New Roman" w:eastAsia="Calibri" w:hAnsi="Times New Roman" w:cs="Times New Roman"/>
          <w:sz w:val="24"/>
          <w:szCs w:val="28"/>
        </w:rPr>
        <w:t>предлагает следующие меры:</w:t>
      </w:r>
    </w:p>
    <w:p w14:paraId="4B8AC5BE" w14:textId="001E2D62" w:rsidR="009B20A3" w:rsidRDefault="009B20A3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ПОСТАНОВЛЯЕТ</w:t>
      </w:r>
      <w:r w:rsidR="0042187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21876">
        <w:rPr>
          <w:rFonts w:ascii="Times New Roman" w:hAnsi="Times New Roman" w:cs="Times New Roman"/>
          <w:bCs/>
          <w:sz w:val="24"/>
          <w:szCs w:val="28"/>
        </w:rPr>
        <w:t xml:space="preserve">создать </w:t>
      </w:r>
      <w:r w:rsidR="00421876" w:rsidRPr="005E35CB">
        <w:rPr>
          <w:rFonts w:ascii="Times New Roman" w:hAnsi="Times New Roman" w:cs="Times New Roman"/>
          <w:bCs/>
          <w:sz w:val="24"/>
          <w:szCs w:val="28"/>
        </w:rPr>
        <w:t>единый</w:t>
      </w:r>
      <w:r w:rsidR="005E35CB">
        <w:rPr>
          <w:rFonts w:ascii="Times New Roman" w:hAnsi="Times New Roman" w:cs="Times New Roman"/>
          <w:bCs/>
          <w:sz w:val="24"/>
          <w:szCs w:val="28"/>
        </w:rPr>
        <w:t xml:space="preserve"> модернизированный</w:t>
      </w:r>
      <w:r w:rsidR="00421876" w:rsidRPr="005E35CB">
        <w:rPr>
          <w:rFonts w:ascii="Times New Roman" w:hAnsi="Times New Roman" w:cs="Times New Roman"/>
          <w:bCs/>
          <w:sz w:val="24"/>
          <w:szCs w:val="28"/>
        </w:rPr>
        <w:t xml:space="preserve"> контингент</w:t>
      </w:r>
      <w:r w:rsidR="00421876">
        <w:rPr>
          <w:rFonts w:ascii="Times New Roman" w:hAnsi="Times New Roman" w:cs="Times New Roman"/>
          <w:bCs/>
          <w:sz w:val="24"/>
          <w:szCs w:val="28"/>
        </w:rPr>
        <w:t xml:space="preserve"> в рамках Африканского Союза для борьбы стран-участниц с террористическими группировками на территории любой из стран-участниц Африканского Союза, под контролем всех стран-участниц Африканского Союза на демократических началах</w:t>
      </w:r>
      <w:r w:rsidR="00040B62">
        <w:rPr>
          <w:rFonts w:ascii="Times New Roman" w:hAnsi="Times New Roman" w:cs="Times New Roman"/>
          <w:bCs/>
          <w:sz w:val="24"/>
          <w:szCs w:val="28"/>
        </w:rPr>
        <w:t xml:space="preserve"> (Уганда)</w:t>
      </w:r>
      <w:r>
        <w:rPr>
          <w:rFonts w:ascii="Times New Roman" w:hAnsi="Times New Roman" w:cs="Times New Roman"/>
          <w:b/>
          <w:sz w:val="24"/>
          <w:szCs w:val="28"/>
        </w:rPr>
        <w:t>;</w:t>
      </w:r>
    </w:p>
    <w:p w14:paraId="25D0F88B" w14:textId="50AC1979" w:rsidR="009B20A3" w:rsidRPr="00040B62" w:rsidRDefault="00DB6FF8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ПРЕДЛАГАЕТ</w:t>
      </w:r>
      <w:r w:rsidR="0042187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21876" w:rsidRPr="00421876">
        <w:rPr>
          <w:rFonts w:ascii="Times New Roman" w:hAnsi="Times New Roman" w:cs="Times New Roman"/>
          <w:bCs/>
          <w:sz w:val="24"/>
          <w:szCs w:val="28"/>
        </w:rPr>
        <w:t>начать</w:t>
      </w:r>
      <w:r w:rsidR="0042187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40B62" w:rsidRPr="00040B62">
        <w:rPr>
          <w:rFonts w:ascii="Times New Roman" w:hAnsi="Times New Roman" w:cs="Times New Roman"/>
          <w:bCs/>
          <w:sz w:val="24"/>
          <w:szCs w:val="28"/>
        </w:rPr>
        <w:t xml:space="preserve">международное расследование с целью выявить в правительствах </w:t>
      </w:r>
      <w:r w:rsidR="0070160C" w:rsidRPr="00040B62">
        <w:rPr>
          <w:rFonts w:ascii="Times New Roman" w:hAnsi="Times New Roman" w:cs="Times New Roman"/>
          <w:bCs/>
          <w:sz w:val="24"/>
          <w:szCs w:val="28"/>
        </w:rPr>
        <w:t>стран Африканского Союза,</w:t>
      </w:r>
      <w:r w:rsidR="00040B62" w:rsidRPr="00040B62">
        <w:rPr>
          <w:rFonts w:ascii="Times New Roman" w:hAnsi="Times New Roman" w:cs="Times New Roman"/>
          <w:bCs/>
          <w:sz w:val="24"/>
          <w:szCs w:val="28"/>
        </w:rPr>
        <w:t xml:space="preserve"> сочувствующих и имеющих связи с террористическими и экстремистскими организациями</w:t>
      </w:r>
      <w:r w:rsidR="00421876" w:rsidRPr="00040B6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40B62">
        <w:rPr>
          <w:rFonts w:ascii="Times New Roman" w:hAnsi="Times New Roman" w:cs="Times New Roman"/>
          <w:bCs/>
          <w:sz w:val="24"/>
          <w:szCs w:val="28"/>
        </w:rPr>
        <w:t>(Уганда)</w:t>
      </w:r>
      <w:r w:rsidR="009B20A3" w:rsidRPr="00040B62">
        <w:rPr>
          <w:rFonts w:ascii="Times New Roman" w:hAnsi="Times New Roman" w:cs="Times New Roman"/>
          <w:bCs/>
          <w:sz w:val="24"/>
          <w:szCs w:val="28"/>
        </w:rPr>
        <w:t>;</w:t>
      </w:r>
    </w:p>
    <w:p w14:paraId="5CDBC343" w14:textId="6BF4E0DD" w:rsidR="009B20A3" w:rsidRPr="00040B62" w:rsidRDefault="00DB6FF8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B6FF8">
        <w:rPr>
          <w:rFonts w:ascii="Times New Roman" w:hAnsi="Times New Roman" w:cs="Times New Roman"/>
          <w:bCs/>
          <w:sz w:val="24"/>
          <w:szCs w:val="28"/>
        </w:rPr>
        <w:lastRenderedPageBreak/>
        <w:t>Выступать против различных мер, которые признавали бы легитимность недемократически</w:t>
      </w:r>
      <w:r>
        <w:rPr>
          <w:rFonts w:ascii="Times New Roman" w:hAnsi="Times New Roman" w:cs="Times New Roman"/>
          <w:bCs/>
          <w:sz w:val="24"/>
          <w:szCs w:val="28"/>
        </w:rPr>
        <w:t>-</w:t>
      </w:r>
      <w:r w:rsidRPr="00DB6FF8">
        <w:rPr>
          <w:rFonts w:ascii="Times New Roman" w:hAnsi="Times New Roman" w:cs="Times New Roman"/>
          <w:bCs/>
          <w:sz w:val="24"/>
          <w:szCs w:val="28"/>
        </w:rPr>
        <w:t>избранных правительств, то есть тех, которые пришли к власти в результате военного переворота.</w:t>
      </w:r>
      <w:r>
        <w:rPr>
          <w:rFonts w:ascii="Times New Roman" w:hAnsi="Times New Roman" w:cs="Times New Roman"/>
          <w:bCs/>
          <w:sz w:val="24"/>
          <w:szCs w:val="28"/>
        </w:rPr>
        <w:t xml:space="preserve"> О</w:t>
      </w:r>
      <w:r w:rsidR="00040B62" w:rsidRPr="00040B62">
        <w:rPr>
          <w:rFonts w:ascii="Times New Roman" w:hAnsi="Times New Roman" w:cs="Times New Roman"/>
          <w:bCs/>
          <w:sz w:val="24"/>
          <w:szCs w:val="28"/>
        </w:rPr>
        <w:t>тказаться от поддержки незаконн</w:t>
      </w:r>
      <w:r w:rsidR="00040B62">
        <w:rPr>
          <w:rFonts w:ascii="Times New Roman" w:hAnsi="Times New Roman" w:cs="Times New Roman"/>
          <w:bCs/>
          <w:sz w:val="24"/>
          <w:szCs w:val="28"/>
        </w:rPr>
        <w:t>о пришедших к власти</w:t>
      </w:r>
      <w:r w:rsidR="00040B62" w:rsidRPr="00040B62">
        <w:rPr>
          <w:rFonts w:ascii="Times New Roman" w:hAnsi="Times New Roman" w:cs="Times New Roman"/>
          <w:bCs/>
          <w:sz w:val="24"/>
          <w:szCs w:val="28"/>
        </w:rPr>
        <w:t xml:space="preserve"> и сотрудничающих </w:t>
      </w:r>
      <w:r w:rsidR="00040B62">
        <w:rPr>
          <w:rFonts w:ascii="Times New Roman" w:hAnsi="Times New Roman" w:cs="Times New Roman"/>
          <w:bCs/>
          <w:sz w:val="24"/>
          <w:szCs w:val="28"/>
        </w:rPr>
        <w:t>с террористами режимов (Эфиопия</w:t>
      </w:r>
      <w:r>
        <w:rPr>
          <w:rFonts w:ascii="Times New Roman" w:hAnsi="Times New Roman" w:cs="Times New Roman"/>
          <w:bCs/>
          <w:sz w:val="24"/>
          <w:szCs w:val="28"/>
        </w:rPr>
        <w:t>, Республика Гамбия</w:t>
      </w:r>
      <w:r w:rsidR="00040B62">
        <w:rPr>
          <w:rFonts w:ascii="Times New Roman" w:hAnsi="Times New Roman" w:cs="Times New Roman"/>
          <w:bCs/>
          <w:sz w:val="24"/>
          <w:szCs w:val="28"/>
        </w:rPr>
        <w:t>)</w:t>
      </w:r>
      <w:r w:rsidR="009B20A3" w:rsidRPr="00040B62">
        <w:rPr>
          <w:rFonts w:ascii="Times New Roman" w:hAnsi="Times New Roman" w:cs="Times New Roman"/>
          <w:bCs/>
          <w:sz w:val="24"/>
          <w:szCs w:val="28"/>
        </w:rPr>
        <w:t>;</w:t>
      </w:r>
    </w:p>
    <w:p w14:paraId="798CCA30" w14:textId="51B6AA6B" w:rsidR="00B52CAB" w:rsidRDefault="00DB6FF8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B6FF8">
        <w:rPr>
          <w:rFonts w:ascii="Times New Roman" w:hAnsi="Times New Roman" w:cs="Times New Roman"/>
          <w:bCs/>
          <w:sz w:val="24"/>
          <w:szCs w:val="28"/>
        </w:rPr>
        <w:t>Рассматрива</w:t>
      </w:r>
      <w:r>
        <w:rPr>
          <w:rFonts w:ascii="Times New Roman" w:hAnsi="Times New Roman" w:cs="Times New Roman"/>
          <w:bCs/>
          <w:sz w:val="24"/>
          <w:szCs w:val="28"/>
        </w:rPr>
        <w:t>ть</w:t>
      </w:r>
      <w:r w:rsidRPr="00DB6FF8">
        <w:rPr>
          <w:rFonts w:ascii="Times New Roman" w:hAnsi="Times New Roman" w:cs="Times New Roman"/>
          <w:bCs/>
          <w:sz w:val="24"/>
          <w:szCs w:val="28"/>
        </w:rPr>
        <w:t xml:space="preserve"> военн</w:t>
      </w:r>
      <w:r>
        <w:rPr>
          <w:rFonts w:ascii="Times New Roman" w:hAnsi="Times New Roman" w:cs="Times New Roman"/>
          <w:bCs/>
          <w:sz w:val="24"/>
          <w:szCs w:val="28"/>
        </w:rPr>
        <w:t>ый</w:t>
      </w:r>
      <w:r w:rsidRPr="00DB6FF8">
        <w:rPr>
          <w:rFonts w:ascii="Times New Roman" w:hAnsi="Times New Roman" w:cs="Times New Roman"/>
          <w:bCs/>
          <w:sz w:val="24"/>
          <w:szCs w:val="28"/>
        </w:rPr>
        <w:t xml:space="preserve"> переворот как</w:t>
      </w:r>
      <w:r>
        <w:rPr>
          <w:rFonts w:ascii="Times New Roman" w:hAnsi="Times New Roman" w:cs="Times New Roman"/>
          <w:bCs/>
          <w:sz w:val="24"/>
          <w:szCs w:val="28"/>
        </w:rPr>
        <w:t xml:space="preserve"> акт</w:t>
      </w:r>
      <w:r w:rsidRPr="00DB6FF8">
        <w:rPr>
          <w:rFonts w:ascii="Times New Roman" w:hAnsi="Times New Roman" w:cs="Times New Roman"/>
          <w:bCs/>
          <w:sz w:val="24"/>
          <w:szCs w:val="28"/>
        </w:rPr>
        <w:t xml:space="preserve"> терроризма, так как власть захватывается насильственными </w:t>
      </w:r>
      <w:r w:rsidR="005E35CB" w:rsidRPr="00DB6FF8">
        <w:rPr>
          <w:rFonts w:ascii="Times New Roman" w:hAnsi="Times New Roman" w:cs="Times New Roman"/>
          <w:bCs/>
          <w:sz w:val="24"/>
          <w:szCs w:val="28"/>
        </w:rPr>
        <w:t>методами</w:t>
      </w:r>
      <w:r w:rsidR="005E35CB">
        <w:rPr>
          <w:rFonts w:ascii="Times New Roman" w:hAnsi="Times New Roman" w:cs="Times New Roman"/>
          <w:bCs/>
          <w:sz w:val="24"/>
          <w:szCs w:val="28"/>
        </w:rPr>
        <w:t xml:space="preserve"> (</w:t>
      </w:r>
      <w:r w:rsidR="00B52CAB">
        <w:rPr>
          <w:rFonts w:ascii="Times New Roman" w:hAnsi="Times New Roman" w:cs="Times New Roman"/>
          <w:bCs/>
          <w:sz w:val="24"/>
          <w:szCs w:val="28"/>
        </w:rPr>
        <w:t>Республика Гамбия)</w:t>
      </w:r>
      <w:r w:rsidR="009B20A3" w:rsidRPr="00DB6FF8">
        <w:rPr>
          <w:rFonts w:ascii="Times New Roman" w:hAnsi="Times New Roman" w:cs="Times New Roman"/>
          <w:bCs/>
          <w:sz w:val="24"/>
          <w:szCs w:val="28"/>
        </w:rPr>
        <w:t>;</w:t>
      </w:r>
    </w:p>
    <w:p w14:paraId="2ACD6191" w14:textId="6D693E6D" w:rsidR="00B52CAB" w:rsidRPr="00B52CAB" w:rsidRDefault="00B52CAB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52C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Призывает</w:t>
      </w:r>
      <w:r w:rsidRPr="00B52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усилить контроль в области нелегального оборота оружия, в том числе массового уничтожения (в том числе химического и биологического);</w:t>
      </w:r>
    </w:p>
    <w:p w14:paraId="2424CD3F" w14:textId="77777777" w:rsidR="00B52CAB" w:rsidRDefault="00B52CAB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Предлагает </w:t>
      </w:r>
      <w:r>
        <w:rPr>
          <w:rFonts w:ascii="Times New Roman" w:hAnsi="Times New Roman" w:cs="Times New Roman"/>
          <w:sz w:val="24"/>
          <w:szCs w:val="28"/>
        </w:rPr>
        <w:t xml:space="preserve">сформировать независимую комиссию под эгидой Африканского союза, в частности на базе </w:t>
      </w:r>
      <w:r w:rsidRPr="0081587E">
        <w:rPr>
          <w:rFonts w:ascii="Times New Roman" w:hAnsi="Times New Roman" w:cs="Times New Roman"/>
          <w:sz w:val="24"/>
          <w:szCs w:val="28"/>
        </w:rPr>
        <w:t>Африканск</w:t>
      </w:r>
      <w:r>
        <w:rPr>
          <w:rFonts w:ascii="Times New Roman" w:hAnsi="Times New Roman" w:cs="Times New Roman"/>
          <w:sz w:val="24"/>
          <w:szCs w:val="28"/>
        </w:rPr>
        <w:t xml:space="preserve">ого </w:t>
      </w:r>
      <w:r w:rsidRPr="0081587E">
        <w:rPr>
          <w:rFonts w:ascii="Times New Roman" w:hAnsi="Times New Roman" w:cs="Times New Roman"/>
          <w:sz w:val="24"/>
          <w:szCs w:val="28"/>
        </w:rPr>
        <w:t>центр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81587E">
        <w:rPr>
          <w:rFonts w:ascii="Times New Roman" w:hAnsi="Times New Roman" w:cs="Times New Roman"/>
          <w:sz w:val="24"/>
          <w:szCs w:val="28"/>
        </w:rPr>
        <w:t xml:space="preserve"> исследований и изучения терроризма</w:t>
      </w:r>
      <w:r>
        <w:rPr>
          <w:rFonts w:ascii="Times New Roman" w:hAnsi="Times New Roman" w:cs="Times New Roman"/>
          <w:sz w:val="24"/>
          <w:szCs w:val="28"/>
        </w:rPr>
        <w:t xml:space="preserve">, с целью оценки объемов военных бюджетов, необходимых государствам-членам исключительно для обеспечения собственной национальной безопасности, но не проведения агрессивной политики в отношении какого-либо государства; </w:t>
      </w:r>
    </w:p>
    <w:p w14:paraId="32E2ADFF" w14:textId="77777777" w:rsidR="00B52CAB" w:rsidRDefault="00B52CAB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Настоятельно рекомендует </w:t>
      </w:r>
      <w:r>
        <w:rPr>
          <w:rFonts w:ascii="Times New Roman" w:hAnsi="Times New Roman" w:cs="Times New Roman"/>
          <w:iCs/>
          <w:sz w:val="24"/>
          <w:szCs w:val="28"/>
        </w:rPr>
        <w:t>в</w:t>
      </w:r>
      <w:r w:rsidRPr="006F59A9">
        <w:rPr>
          <w:rFonts w:ascii="Times New Roman" w:hAnsi="Times New Roman" w:cs="Times New Roman"/>
          <w:iCs/>
          <w:sz w:val="24"/>
          <w:szCs w:val="28"/>
        </w:rPr>
        <w:t xml:space="preserve">ведение контроля и </w:t>
      </w:r>
      <w:r>
        <w:rPr>
          <w:rFonts w:ascii="Times New Roman" w:hAnsi="Times New Roman" w:cs="Times New Roman"/>
          <w:iCs/>
          <w:sz w:val="24"/>
          <w:szCs w:val="28"/>
        </w:rPr>
        <w:t xml:space="preserve">усиленного </w:t>
      </w:r>
      <w:r w:rsidRPr="006F59A9">
        <w:rPr>
          <w:rFonts w:ascii="Times New Roman" w:hAnsi="Times New Roman" w:cs="Times New Roman"/>
          <w:iCs/>
          <w:sz w:val="24"/>
          <w:szCs w:val="28"/>
        </w:rPr>
        <w:t>патрулирования границ</w:t>
      </w:r>
      <w:r>
        <w:rPr>
          <w:rFonts w:ascii="Times New Roman" w:hAnsi="Times New Roman" w:cs="Times New Roman"/>
          <w:iCs/>
          <w:sz w:val="24"/>
          <w:szCs w:val="28"/>
        </w:rPr>
        <w:t xml:space="preserve"> как в рамках Африканского союза, так и в рамках национальных границ государств с целью недопущения свободного транзита и распространения </w:t>
      </w:r>
      <w:r w:rsidRPr="006F59A9">
        <w:rPr>
          <w:rFonts w:ascii="Times New Roman" w:hAnsi="Times New Roman" w:cs="Times New Roman"/>
          <w:iCs/>
          <w:sz w:val="24"/>
          <w:szCs w:val="28"/>
        </w:rPr>
        <w:t>нелегального оружия</w:t>
      </w:r>
      <w:r>
        <w:rPr>
          <w:rFonts w:ascii="Times New Roman" w:hAnsi="Times New Roman" w:cs="Times New Roman"/>
          <w:iCs/>
          <w:sz w:val="24"/>
          <w:szCs w:val="28"/>
        </w:rPr>
        <w:t xml:space="preserve"> и </w:t>
      </w:r>
      <w:r w:rsidRPr="006F59A9">
        <w:rPr>
          <w:rFonts w:ascii="Times New Roman" w:hAnsi="Times New Roman" w:cs="Times New Roman"/>
          <w:iCs/>
          <w:sz w:val="24"/>
          <w:szCs w:val="28"/>
        </w:rPr>
        <w:t>свободного</w:t>
      </w:r>
      <w:r>
        <w:rPr>
          <w:rFonts w:ascii="Times New Roman" w:hAnsi="Times New Roman" w:cs="Times New Roman"/>
          <w:iCs/>
          <w:sz w:val="24"/>
          <w:szCs w:val="28"/>
        </w:rPr>
        <w:t xml:space="preserve"> перемещения террористических организаций;</w:t>
      </w:r>
    </w:p>
    <w:p w14:paraId="3D39EDBF" w14:textId="77777777" w:rsidR="00B52CAB" w:rsidRDefault="00B52CAB" w:rsidP="00B52C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E3132E">
        <w:rPr>
          <w:rFonts w:ascii="Times New Roman" w:hAnsi="Times New Roman" w:cs="Times New Roman"/>
          <w:i/>
          <w:sz w:val="24"/>
          <w:szCs w:val="28"/>
        </w:rPr>
        <w:t>Призывает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 установлению</w:t>
      </w:r>
      <w:r w:rsidRPr="00BD7E50">
        <w:rPr>
          <w:rFonts w:ascii="Times New Roman" w:hAnsi="Times New Roman" w:cs="Times New Roman"/>
          <w:sz w:val="24"/>
          <w:szCs w:val="28"/>
        </w:rPr>
        <w:t xml:space="preserve"> ужесточённых досмотров на КПП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262979E" w14:textId="77777777" w:rsidR="00B52CAB" w:rsidRPr="00BD7E50" w:rsidRDefault="00B52CAB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59A9">
        <w:rPr>
          <w:rFonts w:ascii="Times New Roman" w:hAnsi="Times New Roman" w:cs="Times New Roman"/>
          <w:i/>
          <w:iCs/>
          <w:sz w:val="24"/>
          <w:szCs w:val="28"/>
        </w:rPr>
        <w:t>Повторно рекомендует</w:t>
      </w:r>
      <w:r w:rsidRPr="006F59A9">
        <w:rPr>
          <w:rFonts w:ascii="Times New Roman" w:hAnsi="Times New Roman" w:cs="Times New Roman"/>
          <w:sz w:val="24"/>
          <w:szCs w:val="28"/>
        </w:rPr>
        <w:t xml:space="preserve"> </w:t>
      </w:r>
      <w:r w:rsidRPr="00BD7E50">
        <w:rPr>
          <w:rFonts w:ascii="Times New Roman" w:hAnsi="Times New Roman" w:cs="Times New Roman"/>
          <w:sz w:val="24"/>
          <w:szCs w:val="28"/>
        </w:rPr>
        <w:t>ужесточение правил въезда в стран</w:t>
      </w:r>
      <w:r>
        <w:rPr>
          <w:rFonts w:ascii="Times New Roman" w:hAnsi="Times New Roman" w:cs="Times New Roman"/>
          <w:sz w:val="24"/>
          <w:szCs w:val="28"/>
        </w:rPr>
        <w:t>ы Африканского союза;</w:t>
      </w:r>
    </w:p>
    <w:p w14:paraId="4B5F836E" w14:textId="77777777" w:rsidR="00B52CAB" w:rsidRDefault="00B52CAB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Рекомендует </w:t>
      </w:r>
      <w:r>
        <w:rPr>
          <w:rFonts w:ascii="Times New Roman" w:hAnsi="Times New Roman" w:cs="Times New Roman"/>
          <w:sz w:val="24"/>
          <w:szCs w:val="28"/>
        </w:rPr>
        <w:t xml:space="preserve">использовать военные силы преимущественно для ведения разведки и наблюдения, защиты суверенитета и территориальной целостности страны, патрулирования территориальных земель, воздушного пространства и вод, а также контроля обстановки в исключительных экономических зонах; </w:t>
      </w:r>
    </w:p>
    <w:p w14:paraId="2A41F6B1" w14:textId="1B2D80CC" w:rsidR="00B52CAB" w:rsidRPr="002327E8" w:rsidRDefault="00B52CAB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E8">
        <w:rPr>
          <w:rFonts w:ascii="Times New Roman" w:hAnsi="Times New Roman" w:cs="Times New Roman"/>
          <w:i/>
          <w:sz w:val="24"/>
          <w:szCs w:val="24"/>
        </w:rPr>
        <w:t>Рекомендует</w:t>
      </w:r>
      <w:r w:rsidR="002327E8" w:rsidRPr="00232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предоставить надлежащую юридическую помощь и защиту прав жертв терроризма</w:t>
      </w:r>
      <w:r w:rsidR="00232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том числе </w:t>
      </w:r>
      <w:r w:rsidRPr="002327E8">
        <w:rPr>
          <w:rFonts w:ascii="Times New Roman" w:hAnsi="Times New Roman" w:cs="Times New Roman"/>
          <w:sz w:val="24"/>
          <w:szCs w:val="24"/>
        </w:rPr>
        <w:t xml:space="preserve">применять корабли в рамках антитеррористических миссий, включая оказание гуманитарной помощи, поисково-спасательные операции, оказание помощи потерпевшим и доставку грузов; </w:t>
      </w:r>
    </w:p>
    <w:p w14:paraId="3FA1B513" w14:textId="77777777" w:rsidR="00B52CAB" w:rsidRPr="009825C2" w:rsidRDefault="00B52CAB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5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Призывает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37EB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ввиду</w:t>
      </w:r>
      <w:r w:rsidRPr="00137E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национальной и религиозной специфики отдельных регионов ввести </w:t>
      </w:r>
      <w:r w:rsidRPr="00137E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запрет наиболее радикальных религиозных и политических организаций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9AC6C66" w14:textId="77777777" w:rsidR="00B52CAB" w:rsidRPr="00EF4824" w:rsidRDefault="00B52CAB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79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Находит необходимым</w:t>
      </w:r>
      <w:r w:rsidRPr="00EF4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создать благоприятные условия для сотрудничества между государствами-членами в борьбе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ядерным, химическим и биологическим оружием,</w:t>
      </w:r>
      <w:r w:rsidRPr="00EF4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на национальном, так и глобальном уровнях;</w:t>
      </w:r>
    </w:p>
    <w:p w14:paraId="26C75E5F" w14:textId="202E4D09" w:rsidR="00B52CAB" w:rsidRPr="00A151D7" w:rsidRDefault="00B52CAB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0D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Настоятельно рекомендует</w:t>
      </w:r>
      <w:r w:rsidRPr="00EF4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снизить уровень геополитической напряжённости стран, для того чтобы усилить совместную работу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ликвидации террористической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угрозы на </w:t>
      </w:r>
      <w:r w:rsidR="005E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континенте (в частности, </w:t>
      </w:r>
      <w:r w:rsidR="005E35CB" w:rsidRPr="005E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урегулировать межрегиональные конфликты Руанды и Конго</w:t>
      </w:r>
      <w:r w:rsidR="005E3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D1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(Республика Ангола)</w:t>
      </w:r>
      <w:r w:rsidRPr="00580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97C29C5" w14:textId="77777777" w:rsidR="00B52CAB" w:rsidRDefault="00B52CAB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151D7">
        <w:rPr>
          <w:rFonts w:ascii="Times New Roman" w:hAnsi="Times New Roman" w:cs="Times New Roman"/>
          <w:i/>
          <w:sz w:val="24"/>
          <w:szCs w:val="28"/>
        </w:rPr>
        <w:t>Отмечает необходимость</w:t>
      </w:r>
      <w:r>
        <w:rPr>
          <w:rFonts w:ascii="Times New Roman" w:hAnsi="Times New Roman" w:cs="Times New Roman"/>
          <w:sz w:val="24"/>
          <w:szCs w:val="28"/>
        </w:rPr>
        <w:t xml:space="preserve"> недопущения несогласованного иностранного вмешательства,</w:t>
      </w:r>
      <w:r w:rsidRPr="00BD7E5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которое зачастую оказывает негативный эффект на работе национальных миссий, в антитеррористическую деятельность стран Африканского союза;</w:t>
      </w:r>
    </w:p>
    <w:p w14:paraId="3B5B3A71" w14:textId="77777777" w:rsidR="00B52CAB" w:rsidRPr="00E3132E" w:rsidRDefault="00B52CAB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Отмечает необходимость </w:t>
      </w:r>
      <w:r w:rsidRPr="00137EB8">
        <w:rPr>
          <w:rFonts w:ascii="Times New Roman" w:hAnsi="Times New Roman" w:cs="Times New Roman"/>
          <w:iCs/>
          <w:sz w:val="24"/>
          <w:szCs w:val="28"/>
        </w:rPr>
        <w:t>расширени</w:t>
      </w:r>
      <w:r>
        <w:rPr>
          <w:rFonts w:ascii="Times New Roman" w:hAnsi="Times New Roman" w:cs="Times New Roman"/>
          <w:iCs/>
          <w:sz w:val="24"/>
          <w:szCs w:val="28"/>
        </w:rPr>
        <w:t>я</w:t>
      </w:r>
      <w:r w:rsidRPr="00137EB8">
        <w:rPr>
          <w:rFonts w:ascii="Times New Roman" w:hAnsi="Times New Roman" w:cs="Times New Roman"/>
          <w:iCs/>
          <w:sz w:val="24"/>
          <w:szCs w:val="28"/>
        </w:rPr>
        <w:t xml:space="preserve"> штата В</w:t>
      </w:r>
      <w:r>
        <w:rPr>
          <w:rFonts w:ascii="Times New Roman" w:hAnsi="Times New Roman" w:cs="Times New Roman"/>
          <w:iCs/>
          <w:sz w:val="24"/>
          <w:szCs w:val="28"/>
        </w:rPr>
        <w:t xml:space="preserve">ооруженных </w:t>
      </w:r>
      <w:r w:rsidRPr="00137EB8">
        <w:rPr>
          <w:rFonts w:ascii="Times New Roman" w:hAnsi="Times New Roman" w:cs="Times New Roman"/>
          <w:iCs/>
          <w:sz w:val="24"/>
          <w:szCs w:val="28"/>
        </w:rPr>
        <w:t>С</w:t>
      </w:r>
      <w:r>
        <w:rPr>
          <w:rFonts w:ascii="Times New Roman" w:hAnsi="Times New Roman" w:cs="Times New Roman"/>
          <w:iCs/>
          <w:sz w:val="24"/>
          <w:szCs w:val="28"/>
        </w:rPr>
        <w:t>ил</w:t>
      </w:r>
      <w:r w:rsidRPr="00137EB8">
        <w:rPr>
          <w:rFonts w:ascii="Times New Roman" w:hAnsi="Times New Roman" w:cs="Times New Roman"/>
          <w:iCs/>
          <w:sz w:val="24"/>
          <w:szCs w:val="28"/>
        </w:rPr>
        <w:t xml:space="preserve"> и</w:t>
      </w:r>
      <w:r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137EB8">
        <w:rPr>
          <w:rFonts w:ascii="Times New Roman" w:hAnsi="Times New Roman" w:cs="Times New Roman"/>
          <w:iCs/>
          <w:sz w:val="24"/>
          <w:szCs w:val="28"/>
        </w:rPr>
        <w:t>правоохранительных органов</w:t>
      </w:r>
      <w:r>
        <w:rPr>
          <w:rFonts w:ascii="Times New Roman" w:hAnsi="Times New Roman" w:cs="Times New Roman"/>
          <w:iCs/>
          <w:sz w:val="24"/>
          <w:szCs w:val="28"/>
        </w:rPr>
        <w:t xml:space="preserve"> с целью недопущения иностранного вмешательства во внутренние дела Союза и для более эффективной борьбы с террористической угрозой;</w:t>
      </w:r>
    </w:p>
    <w:p w14:paraId="35DDCCA8" w14:textId="63129C10" w:rsidR="00B52CAB" w:rsidRDefault="00B52CAB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151D7">
        <w:rPr>
          <w:rFonts w:ascii="Times New Roman" w:hAnsi="Times New Roman" w:cs="Times New Roman"/>
          <w:i/>
          <w:sz w:val="24"/>
          <w:szCs w:val="28"/>
        </w:rPr>
        <w:t>Настоятельно рекомендует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37EB8">
        <w:rPr>
          <w:rFonts w:ascii="Times New Roman" w:hAnsi="Times New Roman" w:cs="Times New Roman"/>
          <w:iCs/>
          <w:sz w:val="24"/>
          <w:szCs w:val="28"/>
        </w:rPr>
        <w:t xml:space="preserve">введение новых норм при получении лицензии на оружие, </w:t>
      </w:r>
      <w:r>
        <w:rPr>
          <w:rFonts w:ascii="Times New Roman" w:hAnsi="Times New Roman" w:cs="Times New Roman"/>
          <w:iCs/>
          <w:sz w:val="24"/>
          <w:szCs w:val="28"/>
        </w:rPr>
        <w:t xml:space="preserve">а также введение </w:t>
      </w:r>
      <w:r w:rsidRPr="00137EB8">
        <w:rPr>
          <w:rFonts w:ascii="Times New Roman" w:hAnsi="Times New Roman" w:cs="Times New Roman"/>
          <w:iCs/>
          <w:sz w:val="24"/>
          <w:szCs w:val="28"/>
        </w:rPr>
        <w:t xml:space="preserve">проверки </w:t>
      </w:r>
      <w:r>
        <w:rPr>
          <w:rFonts w:ascii="Times New Roman" w:hAnsi="Times New Roman" w:cs="Times New Roman"/>
          <w:iCs/>
          <w:sz w:val="24"/>
          <w:szCs w:val="28"/>
        </w:rPr>
        <w:t xml:space="preserve">и становления на учет </w:t>
      </w:r>
      <w:r w:rsidR="005E35CB" w:rsidRPr="00137EB8">
        <w:rPr>
          <w:rFonts w:ascii="Times New Roman" w:hAnsi="Times New Roman" w:cs="Times New Roman"/>
          <w:iCs/>
          <w:sz w:val="24"/>
          <w:szCs w:val="28"/>
        </w:rPr>
        <w:t>граждан,</w:t>
      </w:r>
      <w:r w:rsidRPr="00137EB8">
        <w:rPr>
          <w:rFonts w:ascii="Times New Roman" w:hAnsi="Times New Roman" w:cs="Times New Roman"/>
          <w:iCs/>
          <w:sz w:val="24"/>
          <w:szCs w:val="28"/>
        </w:rPr>
        <w:t xml:space="preserve"> уже владеющих оружием</w:t>
      </w:r>
      <w:r>
        <w:rPr>
          <w:rFonts w:ascii="Times New Roman" w:hAnsi="Times New Roman" w:cs="Times New Roman"/>
          <w:iCs/>
          <w:sz w:val="24"/>
          <w:szCs w:val="28"/>
        </w:rPr>
        <w:t>;</w:t>
      </w:r>
    </w:p>
    <w:p w14:paraId="19010713" w14:textId="17B3BA99" w:rsidR="00B52CAB" w:rsidRDefault="00B52CAB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085C">
        <w:rPr>
          <w:rFonts w:ascii="Times New Roman" w:hAnsi="Times New Roman" w:cs="Times New Roman"/>
          <w:i/>
          <w:sz w:val="24"/>
          <w:szCs w:val="28"/>
        </w:rPr>
        <w:t>Подчеркивает</w:t>
      </w:r>
      <w:r>
        <w:rPr>
          <w:rFonts w:ascii="Times New Roman" w:hAnsi="Times New Roman" w:cs="Times New Roman"/>
          <w:sz w:val="24"/>
          <w:szCs w:val="28"/>
        </w:rPr>
        <w:t xml:space="preserve"> н</w:t>
      </w:r>
      <w:r w:rsidRPr="00A4085C">
        <w:rPr>
          <w:rFonts w:ascii="Times New Roman" w:hAnsi="Times New Roman" w:cs="Times New Roman"/>
          <w:sz w:val="24"/>
          <w:szCs w:val="28"/>
        </w:rPr>
        <w:t xml:space="preserve">еобходимость проведения мер по недопущению приобретения террористами </w:t>
      </w:r>
      <w:r>
        <w:rPr>
          <w:rFonts w:ascii="Times New Roman" w:hAnsi="Times New Roman" w:cs="Times New Roman"/>
          <w:sz w:val="24"/>
          <w:szCs w:val="28"/>
        </w:rPr>
        <w:t xml:space="preserve">любого вида оружия, в особенности </w:t>
      </w:r>
      <w:r w:rsidRPr="00A4085C">
        <w:rPr>
          <w:rFonts w:ascii="Times New Roman" w:hAnsi="Times New Roman" w:cs="Times New Roman"/>
          <w:sz w:val="24"/>
          <w:szCs w:val="28"/>
        </w:rPr>
        <w:t>оружия массового уничтожения</w:t>
      </w:r>
      <w:r>
        <w:rPr>
          <w:rFonts w:ascii="Times New Roman" w:hAnsi="Times New Roman" w:cs="Times New Roman"/>
          <w:sz w:val="24"/>
          <w:szCs w:val="28"/>
        </w:rPr>
        <w:t>, которое может повлечь тяжелые последствия как для жителей одного государства, так и для всего Африканского союза;</w:t>
      </w:r>
    </w:p>
    <w:p w14:paraId="650A5094" w14:textId="08F5E493" w:rsidR="008F197E" w:rsidRPr="008F197E" w:rsidRDefault="008F197E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Рекомендуем </w:t>
      </w:r>
      <w:r w:rsidRPr="008F197E">
        <w:rPr>
          <w:rFonts w:ascii="Times New Roman" w:hAnsi="Times New Roman" w:cs="Times New Roman"/>
          <w:iCs/>
          <w:sz w:val="24"/>
          <w:szCs w:val="28"/>
        </w:rPr>
        <w:t>ввести запрет на ношение никаба в общественных местах и государственных учреждениях, в качестве меры противодействия скрытых террористических актов</w:t>
      </w:r>
      <w:r w:rsidR="00ED1C58">
        <w:rPr>
          <w:rFonts w:ascii="Times New Roman" w:hAnsi="Times New Roman" w:cs="Times New Roman"/>
          <w:iCs/>
          <w:sz w:val="24"/>
          <w:szCs w:val="28"/>
        </w:rPr>
        <w:t xml:space="preserve"> (Тунисская Республика)</w:t>
      </w:r>
      <w:r w:rsidRPr="008F197E">
        <w:rPr>
          <w:rFonts w:ascii="Times New Roman" w:hAnsi="Times New Roman" w:cs="Times New Roman"/>
          <w:iCs/>
          <w:sz w:val="24"/>
          <w:szCs w:val="28"/>
        </w:rPr>
        <w:t>;</w:t>
      </w:r>
    </w:p>
    <w:p w14:paraId="577926AA" w14:textId="1A71C051" w:rsidR="00B52CAB" w:rsidRPr="00137EB8" w:rsidRDefault="00B52CAB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F5B66">
        <w:rPr>
          <w:rFonts w:ascii="Times New Roman" w:hAnsi="Times New Roman" w:cs="Times New Roman"/>
          <w:i/>
          <w:sz w:val="24"/>
          <w:szCs w:val="28"/>
        </w:rPr>
        <w:t>Рекомендует</w:t>
      </w:r>
      <w:r w:rsidRPr="008F5B6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учесть </w:t>
      </w:r>
      <w:r w:rsidRPr="00137EB8">
        <w:rPr>
          <w:rFonts w:ascii="Times New Roman" w:hAnsi="Times New Roman" w:cs="Times New Roman"/>
          <w:sz w:val="24"/>
          <w:szCs w:val="28"/>
        </w:rPr>
        <w:t>опыт Израиля, Р</w:t>
      </w:r>
      <w:r>
        <w:rPr>
          <w:rFonts w:ascii="Times New Roman" w:hAnsi="Times New Roman" w:cs="Times New Roman"/>
          <w:sz w:val="24"/>
          <w:szCs w:val="28"/>
        </w:rPr>
        <w:t xml:space="preserve">оссийской </w:t>
      </w:r>
      <w:r w:rsidRPr="00137EB8">
        <w:rPr>
          <w:rFonts w:ascii="Times New Roman" w:hAnsi="Times New Roman" w:cs="Times New Roman"/>
          <w:sz w:val="24"/>
          <w:szCs w:val="28"/>
        </w:rPr>
        <w:t>Ф</w:t>
      </w:r>
      <w:r>
        <w:rPr>
          <w:rFonts w:ascii="Times New Roman" w:hAnsi="Times New Roman" w:cs="Times New Roman"/>
          <w:sz w:val="24"/>
          <w:szCs w:val="28"/>
        </w:rPr>
        <w:t>едерации</w:t>
      </w:r>
      <w:r w:rsidRPr="00137EB8">
        <w:rPr>
          <w:rFonts w:ascii="Times New Roman" w:hAnsi="Times New Roman" w:cs="Times New Roman"/>
          <w:sz w:val="24"/>
          <w:szCs w:val="28"/>
        </w:rPr>
        <w:t xml:space="preserve"> и С</w:t>
      </w:r>
      <w:r>
        <w:rPr>
          <w:rFonts w:ascii="Times New Roman" w:hAnsi="Times New Roman" w:cs="Times New Roman"/>
          <w:sz w:val="24"/>
          <w:szCs w:val="28"/>
        </w:rPr>
        <w:t xml:space="preserve">оединенных </w:t>
      </w:r>
      <w:r w:rsidRPr="00137EB8">
        <w:rPr>
          <w:rFonts w:ascii="Times New Roman" w:hAnsi="Times New Roman" w:cs="Times New Roman"/>
          <w:sz w:val="24"/>
          <w:szCs w:val="28"/>
        </w:rPr>
        <w:t>Ш</w:t>
      </w:r>
      <w:r>
        <w:rPr>
          <w:rFonts w:ascii="Times New Roman" w:hAnsi="Times New Roman" w:cs="Times New Roman"/>
          <w:sz w:val="24"/>
          <w:szCs w:val="28"/>
        </w:rPr>
        <w:t xml:space="preserve">татов </w:t>
      </w:r>
      <w:r w:rsidRPr="00137EB8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мерики</w:t>
      </w:r>
      <w:r w:rsidRPr="00137EB8">
        <w:rPr>
          <w:rFonts w:ascii="Times New Roman" w:hAnsi="Times New Roman" w:cs="Times New Roman"/>
          <w:sz w:val="24"/>
          <w:szCs w:val="28"/>
        </w:rPr>
        <w:t xml:space="preserve"> в сфере борьбы</w:t>
      </w:r>
      <w:r>
        <w:rPr>
          <w:rFonts w:ascii="Times New Roman" w:hAnsi="Times New Roman" w:cs="Times New Roman"/>
          <w:sz w:val="24"/>
          <w:szCs w:val="28"/>
        </w:rPr>
        <w:t xml:space="preserve"> с терроризмом, как показавших наибольшую эффективность в данной области</w:t>
      </w:r>
      <w:r w:rsidR="00ED1C58">
        <w:rPr>
          <w:rFonts w:ascii="Times New Roman" w:hAnsi="Times New Roman" w:cs="Times New Roman"/>
          <w:sz w:val="24"/>
          <w:szCs w:val="28"/>
        </w:rPr>
        <w:t xml:space="preserve"> (АНДР)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DCD1B87" w14:textId="77777777" w:rsidR="00B52CAB" w:rsidRDefault="00B52CAB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151D7">
        <w:rPr>
          <w:rFonts w:ascii="Times New Roman" w:hAnsi="Times New Roman" w:cs="Times New Roman"/>
          <w:i/>
          <w:sz w:val="24"/>
          <w:szCs w:val="28"/>
        </w:rPr>
        <w:t>Пр</w:t>
      </w:r>
      <w:r>
        <w:rPr>
          <w:rFonts w:ascii="Times New Roman" w:hAnsi="Times New Roman" w:cs="Times New Roman"/>
          <w:i/>
          <w:sz w:val="24"/>
          <w:szCs w:val="28"/>
        </w:rPr>
        <w:t xml:space="preserve">изывает </w:t>
      </w:r>
      <w:r w:rsidRPr="00BD7E50">
        <w:rPr>
          <w:rFonts w:ascii="Times New Roman" w:hAnsi="Times New Roman" w:cs="Times New Roman"/>
          <w:iCs/>
          <w:sz w:val="24"/>
          <w:szCs w:val="28"/>
        </w:rPr>
        <w:t>ввиду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D7E50">
        <w:rPr>
          <w:rFonts w:ascii="Times New Roman" w:hAnsi="Times New Roman" w:cs="Times New Roman"/>
          <w:iCs/>
          <w:sz w:val="24"/>
          <w:szCs w:val="28"/>
        </w:rPr>
        <w:t>более не допущения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D7E50">
        <w:rPr>
          <w:rFonts w:ascii="Times New Roman" w:hAnsi="Times New Roman" w:cs="Times New Roman"/>
          <w:iCs/>
          <w:sz w:val="24"/>
          <w:szCs w:val="28"/>
        </w:rPr>
        <w:t>участившихся</w:t>
      </w:r>
      <w:r>
        <w:rPr>
          <w:rFonts w:ascii="Times New Roman" w:hAnsi="Times New Roman" w:cs="Times New Roman"/>
          <w:iCs/>
          <w:sz w:val="24"/>
          <w:szCs w:val="28"/>
        </w:rPr>
        <w:t xml:space="preserve"> государственных мятежей, войн и переворотов</w:t>
      </w:r>
      <w:r w:rsidRPr="00BD7E50">
        <w:rPr>
          <w:rFonts w:ascii="Times New Roman" w:hAnsi="Times New Roman" w:cs="Times New Roman"/>
          <w:iCs/>
          <w:sz w:val="24"/>
          <w:szCs w:val="28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</w:rPr>
        <w:t xml:space="preserve">к </w:t>
      </w:r>
      <w:r w:rsidRPr="00BD7E50">
        <w:rPr>
          <w:rFonts w:ascii="Times New Roman" w:hAnsi="Times New Roman" w:cs="Times New Roman"/>
          <w:iCs/>
          <w:sz w:val="24"/>
          <w:szCs w:val="28"/>
        </w:rPr>
        <w:t>введени</w:t>
      </w:r>
      <w:r>
        <w:rPr>
          <w:rFonts w:ascii="Times New Roman" w:hAnsi="Times New Roman" w:cs="Times New Roman"/>
          <w:iCs/>
          <w:sz w:val="24"/>
          <w:szCs w:val="28"/>
        </w:rPr>
        <w:t>ю</w:t>
      </w:r>
      <w:r w:rsidRPr="00BD7E50">
        <w:rPr>
          <w:rFonts w:ascii="Times New Roman" w:hAnsi="Times New Roman" w:cs="Times New Roman"/>
          <w:iCs/>
          <w:sz w:val="24"/>
          <w:szCs w:val="28"/>
        </w:rPr>
        <w:t xml:space="preserve"> более жёсткой системы контроля гражданских организаций и собраний</w:t>
      </w:r>
      <w:r>
        <w:rPr>
          <w:rFonts w:ascii="Times New Roman" w:hAnsi="Times New Roman" w:cs="Times New Roman"/>
          <w:iCs/>
          <w:sz w:val="24"/>
          <w:szCs w:val="28"/>
        </w:rPr>
        <w:t>;</w:t>
      </w:r>
    </w:p>
    <w:p w14:paraId="20A5E6BB" w14:textId="77777777" w:rsidR="00B52CAB" w:rsidRPr="00BD7E50" w:rsidRDefault="00B52CAB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80866">
        <w:rPr>
          <w:rFonts w:ascii="Times New Roman" w:hAnsi="Times New Roman" w:cs="Times New Roman"/>
          <w:i/>
          <w:sz w:val="24"/>
          <w:szCs w:val="28"/>
        </w:rPr>
        <w:t>Подчеркивает</w:t>
      </w:r>
      <w:r w:rsidRPr="00980866">
        <w:rPr>
          <w:rFonts w:ascii="Times New Roman" w:hAnsi="Times New Roman" w:cs="Times New Roman"/>
          <w:sz w:val="24"/>
          <w:szCs w:val="28"/>
        </w:rPr>
        <w:t xml:space="preserve"> необходимость установления прозрачности в отношении арсеналов со стороны всех стран </w:t>
      </w:r>
      <w:r>
        <w:rPr>
          <w:rFonts w:ascii="Times New Roman" w:hAnsi="Times New Roman" w:cs="Times New Roman"/>
          <w:sz w:val="24"/>
          <w:szCs w:val="28"/>
        </w:rPr>
        <w:t>посредством</w:t>
      </w:r>
      <w:r w:rsidRPr="00980866">
        <w:rPr>
          <w:rFonts w:ascii="Times New Roman" w:hAnsi="Times New Roman" w:cs="Times New Roman"/>
          <w:sz w:val="24"/>
          <w:szCs w:val="28"/>
        </w:rPr>
        <w:t xml:space="preserve"> ежегодны</w:t>
      </w:r>
      <w:r>
        <w:rPr>
          <w:rFonts w:ascii="Times New Roman" w:hAnsi="Times New Roman" w:cs="Times New Roman"/>
          <w:sz w:val="24"/>
          <w:szCs w:val="28"/>
        </w:rPr>
        <w:t>х</w:t>
      </w:r>
      <w:r w:rsidRPr="00980866">
        <w:rPr>
          <w:rFonts w:ascii="Times New Roman" w:hAnsi="Times New Roman" w:cs="Times New Roman"/>
          <w:sz w:val="24"/>
          <w:szCs w:val="28"/>
        </w:rPr>
        <w:t xml:space="preserve"> отч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980866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>ов</w:t>
      </w:r>
      <w:r w:rsidRPr="00980866">
        <w:rPr>
          <w:rFonts w:ascii="Times New Roman" w:hAnsi="Times New Roman" w:cs="Times New Roman"/>
          <w:sz w:val="24"/>
          <w:szCs w:val="28"/>
        </w:rPr>
        <w:t xml:space="preserve">, </w:t>
      </w:r>
      <w:r w:rsidRPr="005623F0">
        <w:rPr>
          <w:rFonts w:ascii="Times New Roman" w:hAnsi="Times New Roman" w:cs="Times New Roman"/>
          <w:sz w:val="24"/>
          <w:szCs w:val="28"/>
        </w:rPr>
        <w:t xml:space="preserve">предоставленных на заседаниях </w:t>
      </w:r>
      <w:r>
        <w:rPr>
          <w:rFonts w:ascii="Times New Roman" w:hAnsi="Times New Roman" w:cs="Times New Roman"/>
          <w:sz w:val="24"/>
          <w:szCs w:val="28"/>
        </w:rPr>
        <w:t>Африканского союза</w:t>
      </w:r>
      <w:r w:rsidRPr="005623F0">
        <w:rPr>
          <w:rFonts w:ascii="Times New Roman" w:hAnsi="Times New Roman" w:cs="Times New Roman"/>
          <w:sz w:val="24"/>
          <w:szCs w:val="28"/>
        </w:rPr>
        <w:t>;</w:t>
      </w:r>
    </w:p>
    <w:p w14:paraId="179161DD" w14:textId="77777777" w:rsidR="00B52CAB" w:rsidRDefault="00B52CAB" w:rsidP="00B52CAB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Вновь напоминает </w:t>
      </w:r>
      <w:r w:rsidRPr="00402C10">
        <w:rPr>
          <w:rFonts w:ascii="Times New Roman" w:hAnsi="Times New Roman" w:cs="Times New Roman"/>
          <w:sz w:val="24"/>
          <w:szCs w:val="28"/>
        </w:rPr>
        <w:t xml:space="preserve">о добросовестном выполнении своих обязательств, относительно гарантий, установленных международными соглашениями, </w:t>
      </w:r>
      <w:r>
        <w:rPr>
          <w:rFonts w:ascii="Times New Roman" w:hAnsi="Times New Roman" w:cs="Times New Roman"/>
          <w:sz w:val="24"/>
          <w:szCs w:val="28"/>
        </w:rPr>
        <w:t>в рамках всеобщей борьбы с терроризмом;</w:t>
      </w:r>
    </w:p>
    <w:p w14:paraId="2B0BEDE8" w14:textId="72654A71" w:rsidR="00421E3F" w:rsidRPr="00A97CA9" w:rsidRDefault="00B52CAB" w:rsidP="00A97CA9">
      <w:pPr>
        <w:pStyle w:val="a4"/>
        <w:numPr>
          <w:ilvl w:val="0"/>
          <w:numId w:val="1"/>
        </w:numPr>
        <w:tabs>
          <w:tab w:val="left" w:pos="3261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606A">
        <w:rPr>
          <w:rFonts w:ascii="Times New Roman" w:hAnsi="Times New Roman" w:cs="Times New Roman"/>
          <w:i/>
          <w:sz w:val="24"/>
          <w:szCs w:val="28"/>
        </w:rPr>
        <w:t>Постановляет</w:t>
      </w:r>
      <w:r w:rsidRPr="006D606A">
        <w:rPr>
          <w:rFonts w:ascii="Times New Roman" w:hAnsi="Times New Roman" w:cs="Times New Roman"/>
          <w:sz w:val="24"/>
          <w:szCs w:val="28"/>
        </w:rPr>
        <w:t xml:space="preserve"> продолжать заниматься этим вопросом.</w:t>
      </w:r>
    </w:p>
    <w:sectPr w:rsidR="00421E3F" w:rsidRPr="00A9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531"/>
    <w:multiLevelType w:val="hybridMultilevel"/>
    <w:tmpl w:val="A77E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6B64"/>
    <w:multiLevelType w:val="hybridMultilevel"/>
    <w:tmpl w:val="526A1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D9"/>
    <w:rsid w:val="00040B62"/>
    <w:rsid w:val="002327E8"/>
    <w:rsid w:val="00421876"/>
    <w:rsid w:val="00421E3F"/>
    <w:rsid w:val="005E35CB"/>
    <w:rsid w:val="0070160C"/>
    <w:rsid w:val="008F197E"/>
    <w:rsid w:val="009400C5"/>
    <w:rsid w:val="009B20A3"/>
    <w:rsid w:val="00A97CA9"/>
    <w:rsid w:val="00B276D9"/>
    <w:rsid w:val="00B52CAB"/>
    <w:rsid w:val="00D05F9B"/>
    <w:rsid w:val="00DB6FF8"/>
    <w:rsid w:val="00E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B246"/>
  <w15:chartTrackingRefBased/>
  <w15:docId w15:val="{26DABA98-E3D8-46FB-A832-A51E62F8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0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0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B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akovcenter.ssa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Учюша Б</cp:lastModifiedBy>
  <cp:revision>8</cp:revision>
  <dcterms:created xsi:type="dcterms:W3CDTF">2023-12-15T05:50:00Z</dcterms:created>
  <dcterms:modified xsi:type="dcterms:W3CDTF">2023-12-15T11:11:00Z</dcterms:modified>
</cp:coreProperties>
</file>